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E" w:rsidRPr="00BF2665" w:rsidRDefault="002335DE" w:rsidP="002335DE">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2335DE" w:rsidRPr="00BF2665" w:rsidRDefault="002335DE" w:rsidP="002335DE">
      <w:pPr>
        <w:shd w:val="clear" w:color="auto" w:fill="FFFFFF" w:themeFill="background1"/>
        <w:rPr>
          <w:rFonts w:ascii="13" w:hAnsi="13"/>
          <w:b/>
          <w:color w:val="000000" w:themeColor="text1"/>
          <w:sz w:val="26"/>
          <w:szCs w:val="26"/>
          <w:lang w:val="fr-FR"/>
        </w:rPr>
      </w:pPr>
    </w:p>
    <w:p w:rsidR="002335DE" w:rsidRPr="00BF2665" w:rsidRDefault="002335DE" w:rsidP="002335DE">
      <w:pPr>
        <w:shd w:val="clear" w:color="auto" w:fill="FFFFFF" w:themeFill="background1"/>
        <w:rPr>
          <w:rFonts w:ascii="13" w:hAnsi="13"/>
          <w:b/>
          <w:color w:val="000000" w:themeColor="text1"/>
          <w:sz w:val="26"/>
          <w:szCs w:val="26"/>
          <w:lang w:val="fr-FR"/>
        </w:rPr>
      </w:pPr>
      <w:proofErr w:type="spellStart"/>
      <w:r w:rsidRPr="00BF2665">
        <w:rPr>
          <w:rFonts w:ascii="13" w:hAnsi="13"/>
          <w:b/>
          <w:color w:val="000000" w:themeColor="text1"/>
          <w:sz w:val="26"/>
          <w:szCs w:val="26"/>
          <w:lang w:val="fr-FR"/>
        </w:rPr>
        <w:t>Danh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sách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viên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tham</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gia</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dạy</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cố</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vấn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tập</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và</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quản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lý</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phòng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tự</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335DE" w:rsidRPr="00BF2665" w:rsidTr="00923736">
        <w:trPr>
          <w:trHeight w:val="402"/>
          <w:jc w:val="center"/>
        </w:trPr>
        <w:tc>
          <w:tcPr>
            <w:tcW w:w="495"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Họ</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và</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tên</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Số</w:t>
            </w:r>
            <w:proofErr w:type="spellEnd"/>
            <w:r w:rsidRPr="00BF2665">
              <w:rPr>
                <w:rFonts w:ascii="13" w:hAnsi="13"/>
                <w:b/>
                <w:bCs/>
                <w:color w:val="000000" w:themeColor="text1"/>
                <w:sz w:val="26"/>
                <w:szCs w:val="26"/>
              </w:rPr>
              <w:t xml:space="preserve"> ĐT</w:t>
            </w: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Địa</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chỉ</w:t>
            </w:r>
            <w:proofErr w:type="spellEnd"/>
            <w:r w:rsidRPr="00BF2665">
              <w:rPr>
                <w:rFonts w:ascii="13" w:hAnsi="13"/>
                <w:b/>
                <w:bCs/>
                <w:color w:val="000000" w:themeColor="text1"/>
                <w:sz w:val="26"/>
                <w:szCs w:val="26"/>
              </w:rPr>
              <w:t xml:space="preserve"> Email</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bCs/>
                <w:i/>
                <w:color w:val="000000" w:themeColor="text1"/>
                <w:sz w:val="26"/>
                <w:szCs w:val="26"/>
              </w:rPr>
            </w:pPr>
            <w:proofErr w:type="spellStart"/>
            <w:r w:rsidRPr="00BF2665">
              <w:rPr>
                <w:rFonts w:ascii="13" w:hAnsi="13"/>
                <w:b/>
                <w:bCs/>
                <w:i/>
                <w:color w:val="000000" w:themeColor="text1"/>
                <w:sz w:val="26"/>
                <w:szCs w:val="26"/>
              </w:rPr>
              <w:t>Giảng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tại</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phòng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thực</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hành</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Đình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Tiến</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6" w:history="1">
              <w:r w:rsidR="002335DE" w:rsidRPr="00BF2665">
                <w:rPr>
                  <w:rStyle w:val="Hyperlink"/>
                  <w:rFonts w:ascii="13" w:hAnsi="13"/>
                  <w:color w:val="000000" w:themeColor="text1"/>
                  <w:sz w:val="26"/>
                  <w:szCs w:val="26"/>
                </w:rPr>
                <w:t>Vudinhtienybm@gmail.com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Nguyễn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Quỳnh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Châm</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7" w:history="1">
              <w:r w:rsidR="002335DE" w:rsidRPr="00BF2665">
                <w:rPr>
                  <w:rStyle w:val="Hyperlink"/>
                  <w:rFonts w:ascii="13" w:hAnsi="13"/>
                  <w:color w:val="000000" w:themeColor="text1"/>
                  <w:sz w:val="26"/>
                  <w:szCs w:val="26"/>
                </w:rPr>
                <w:t>Chamquynh881@yahoo.com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0C33FE" w:rsidRDefault="000C33FE" w:rsidP="00923736">
            <w:pPr>
              <w:shd w:val="clear" w:color="auto" w:fill="FFFFFF" w:themeFill="background1"/>
              <w:rPr>
                <w:color w:val="000000" w:themeColor="text1"/>
                <w:sz w:val="26"/>
                <w:szCs w:val="26"/>
              </w:rPr>
            </w:pPr>
            <w:proofErr w:type="spellStart"/>
            <w:r w:rsidRPr="000C33FE">
              <w:rPr>
                <w:color w:val="000000" w:themeColor="text1"/>
                <w:sz w:val="26"/>
                <w:szCs w:val="26"/>
              </w:rPr>
              <w:t>Ths</w:t>
            </w:r>
            <w:proofErr w:type="spellEnd"/>
            <w:r w:rsidRPr="000C33FE">
              <w:rPr>
                <w:color w:val="000000" w:themeColor="text1"/>
                <w:sz w:val="26"/>
                <w:szCs w:val="26"/>
              </w:rPr>
              <w:t xml:space="preserve">. </w:t>
            </w:r>
            <w:proofErr w:type="spellStart"/>
            <w:r w:rsidRPr="000C33FE">
              <w:rPr>
                <w:color w:val="000000" w:themeColor="text1"/>
                <w:sz w:val="26"/>
                <w:szCs w:val="26"/>
              </w:rPr>
              <w:t>Nguyễn</w:t>
            </w:r>
            <w:proofErr w:type="spellEnd"/>
            <w:r w:rsidRPr="000C33FE">
              <w:rPr>
                <w:color w:val="000000" w:themeColor="text1"/>
                <w:sz w:val="26"/>
                <w:szCs w:val="26"/>
              </w:rPr>
              <w:t xml:space="preserve"> H</w:t>
            </w:r>
            <w:r w:rsidRPr="000C33FE">
              <w:rPr>
                <w:color w:val="000000" w:themeColor="text1"/>
                <w:sz w:val="26"/>
                <w:szCs w:val="26"/>
                <w:lang w:val="vi-VN"/>
              </w:rPr>
              <w:t>ải</w:t>
            </w:r>
            <w:r w:rsidR="002335DE" w:rsidRPr="000C33FE">
              <w:rPr>
                <w:color w:val="000000" w:themeColor="text1"/>
                <w:sz w:val="26"/>
                <w:szCs w:val="26"/>
              </w:rPr>
              <w:t xml:space="preserve"> </w:t>
            </w:r>
          </w:p>
        </w:tc>
        <w:tc>
          <w:tcPr>
            <w:tcW w:w="992" w:type="dxa"/>
          </w:tcPr>
          <w:p w:rsidR="002335DE" w:rsidRPr="000C33FE" w:rsidRDefault="000C33FE" w:rsidP="00923736">
            <w:pPr>
              <w:shd w:val="clear" w:color="auto" w:fill="FFFFFF" w:themeFill="background1"/>
              <w:rPr>
                <w:color w:val="000000" w:themeColor="text1"/>
                <w:sz w:val="26"/>
                <w:szCs w:val="26"/>
                <w:lang w:val="vi-VN"/>
              </w:rPr>
            </w:pPr>
            <w:r w:rsidRPr="000C33FE">
              <w:rPr>
                <w:color w:val="000000" w:themeColor="text1"/>
                <w:sz w:val="26"/>
                <w:szCs w:val="26"/>
                <w:lang w:val="vi-VN"/>
              </w:rPr>
              <w:t>Linh</w:t>
            </w:r>
          </w:p>
        </w:tc>
        <w:tc>
          <w:tcPr>
            <w:tcW w:w="1843" w:type="dxa"/>
          </w:tcPr>
          <w:p w:rsidR="002335DE" w:rsidRPr="000C33FE" w:rsidRDefault="000C33FE" w:rsidP="00923736">
            <w:pPr>
              <w:shd w:val="clear" w:color="auto" w:fill="FFFFFF" w:themeFill="background1"/>
              <w:jc w:val="center"/>
              <w:rPr>
                <w:rFonts w:asciiTheme="minorHAnsi" w:hAnsiTheme="minorHAnsi"/>
                <w:color w:val="000000" w:themeColor="text1"/>
                <w:sz w:val="26"/>
                <w:szCs w:val="26"/>
                <w:lang w:val="vi-VN"/>
              </w:rPr>
            </w:pPr>
            <w:r>
              <w:rPr>
                <w:rFonts w:ascii="13" w:hAnsi="13"/>
                <w:color w:val="000000" w:themeColor="text1"/>
                <w:sz w:val="26"/>
                <w:szCs w:val="26"/>
              </w:rPr>
              <w:t>0</w:t>
            </w:r>
            <w:r>
              <w:rPr>
                <w:rFonts w:asciiTheme="minorHAnsi" w:hAnsiTheme="minorHAnsi"/>
                <w:color w:val="000000" w:themeColor="text1"/>
                <w:sz w:val="26"/>
                <w:szCs w:val="26"/>
                <w:lang w:val="vi-VN"/>
              </w:rPr>
              <w:t>989084998</w:t>
            </w:r>
          </w:p>
        </w:tc>
        <w:tc>
          <w:tcPr>
            <w:tcW w:w="3544" w:type="dxa"/>
            <w:shd w:val="clear" w:color="auto" w:fill="auto"/>
          </w:tcPr>
          <w:p w:rsidR="002335DE" w:rsidRPr="000C33FE" w:rsidRDefault="000C33FE" w:rsidP="00923736">
            <w:pPr>
              <w:shd w:val="clear" w:color="auto" w:fill="FFFFFF" w:themeFill="background1"/>
              <w:rPr>
                <w:color w:val="000000" w:themeColor="text1"/>
                <w:sz w:val="26"/>
                <w:szCs w:val="26"/>
                <w:lang w:val="vi-VN"/>
              </w:rPr>
            </w:pPr>
            <w:r w:rsidRPr="000C33FE">
              <w:rPr>
                <w:sz w:val="26"/>
                <w:szCs w:val="26"/>
                <w:lang w:val="vi-VN"/>
              </w:rPr>
              <w:t>Linhnhim2010@gmail.com</w:t>
            </w: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Đoàn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Văn</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Chính</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8" w:history="1">
              <w:r w:rsidR="002335DE" w:rsidRPr="00BF2665">
                <w:rPr>
                  <w:rStyle w:val="Hyperlink"/>
                  <w:rFonts w:ascii="13" w:hAnsi="13"/>
                  <w:color w:val="000000" w:themeColor="text1"/>
                  <w:sz w:val="26"/>
                  <w:szCs w:val="26"/>
                </w:rPr>
                <w:t>Doanvanchinh88@gmail.com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Trịnh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Kim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9" w:history="1">
              <w:r w:rsidR="002335DE" w:rsidRPr="00BF2665">
                <w:rPr>
                  <w:rStyle w:val="Hyperlink"/>
                  <w:rFonts w:ascii="13" w:hAnsi="13"/>
                  <w:color w:val="000000" w:themeColor="text1"/>
                  <w:sz w:val="26"/>
                  <w:szCs w:val="26"/>
                </w:rPr>
                <w:t>kimdungtrinhbm@gmail.com</w:t>
              </w:r>
            </w:hyperlink>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Cố</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vấn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tập</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Mai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Hoa</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10" w:history="1">
              <w:r w:rsidR="002335DE" w:rsidRPr="00BF2665">
                <w:rPr>
                  <w:rStyle w:val="Hyperlink"/>
                  <w:rFonts w:ascii="13" w:hAnsi="13"/>
                  <w:color w:val="000000" w:themeColor="text1"/>
                  <w:sz w:val="26"/>
                  <w:szCs w:val="26"/>
                </w:rPr>
                <w:t>Hoahanhtung@yahoo.com</w:t>
              </w:r>
            </w:hyperlink>
            <w:r w:rsidR="002335DE" w:rsidRPr="00BF2665">
              <w:rPr>
                <w:rFonts w:ascii="13" w:hAnsi="13"/>
                <w:color w:val="000000" w:themeColor="text1"/>
                <w:sz w:val="26"/>
                <w:szCs w:val="26"/>
              </w:rPr>
              <w:t>.vn</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Quản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lý</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phòng</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tự</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bookmarkStart w:id="0" w:name="_GoBack"/>
        <w:bookmarkEnd w:id="0"/>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Đinh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Thu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Hương</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2335DE" w:rsidRPr="00BF2665" w:rsidRDefault="00D40CD4" w:rsidP="00923736">
            <w:pPr>
              <w:shd w:val="clear" w:color="auto" w:fill="FFFFFF" w:themeFill="background1"/>
              <w:rPr>
                <w:rFonts w:ascii="13" w:hAnsi="13"/>
                <w:color w:val="000000" w:themeColor="text1"/>
                <w:sz w:val="26"/>
                <w:szCs w:val="26"/>
              </w:rPr>
            </w:pPr>
            <w:hyperlink r:id="rId11" w:history="1">
              <w:r w:rsidR="002335DE" w:rsidRPr="00BF2665">
                <w:rPr>
                  <w:rStyle w:val="Hyperlink"/>
                  <w:rFonts w:ascii="13" w:hAnsi="13"/>
                  <w:color w:val="000000" w:themeColor="text1"/>
                  <w:sz w:val="26"/>
                  <w:szCs w:val="26"/>
                </w:rPr>
                <w:t>Dinhhuong.coi79@gmail.com</w:t>
              </w:r>
            </w:hyperlink>
          </w:p>
        </w:tc>
      </w:tr>
    </w:tbl>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1.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p>
    <w:p w:rsidR="000C33FE" w:rsidRPr="000C33FE" w:rsidRDefault="000C33FE" w:rsidP="000C33FE">
      <w:pPr>
        <w:jc w:val="both"/>
        <w:rPr>
          <w:rFonts w:ascii="13" w:hAnsi="13"/>
          <w:color w:val="000000" w:themeColor="text1"/>
          <w:sz w:val="26"/>
          <w:szCs w:val="26"/>
        </w:rPr>
      </w:pPr>
      <w:r w:rsidRPr="000C33FE">
        <w:rPr>
          <w:rFonts w:ascii="13" w:hAnsi="13"/>
          <w:b/>
          <w:color w:val="000000" w:themeColor="text1"/>
          <w:sz w:val="26"/>
          <w:szCs w:val="26"/>
        </w:rPr>
        <w:t>-</w:t>
      </w:r>
      <w:r w:rsidRPr="000C33FE">
        <w:rPr>
          <w:rFonts w:ascii="13" w:hAnsi="13"/>
          <w:b/>
          <w:color w:val="000000" w:themeColor="text1"/>
          <w:sz w:val="26"/>
          <w:szCs w:val="26"/>
        </w:rPr>
        <w:tab/>
      </w:r>
      <w:proofErr w:type="spellStart"/>
      <w:r w:rsidRPr="000C33FE">
        <w:rPr>
          <w:rFonts w:ascii="13" w:hAnsi="13"/>
          <w:color w:val="000000" w:themeColor="text1"/>
          <w:sz w:val="26"/>
          <w:szCs w:val="26"/>
        </w:rPr>
        <w:t>Nghiên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cứu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Giải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phẫu</w:t>
      </w:r>
      <w:proofErr w:type="spellEnd"/>
      <w:r w:rsidRPr="000C33FE">
        <w:rPr>
          <w:rFonts w:ascii="13" w:hAnsi="13"/>
          <w:color w:val="000000" w:themeColor="text1"/>
          <w:sz w:val="26"/>
          <w:szCs w:val="26"/>
        </w:rPr>
        <w:t xml:space="preserve"> – </w:t>
      </w:r>
      <w:proofErr w:type="spellStart"/>
      <w:r w:rsidRPr="000C33FE">
        <w:rPr>
          <w:rFonts w:ascii="13" w:hAnsi="13"/>
          <w:color w:val="000000" w:themeColor="text1"/>
          <w:sz w:val="26"/>
          <w:szCs w:val="26"/>
        </w:rPr>
        <w:t>Sinh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lý</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phần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có</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quan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đến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bài</w:t>
      </w:r>
      <w:proofErr w:type="spellEnd"/>
      <w:r w:rsidRPr="000C33FE">
        <w:rPr>
          <w:rFonts w:ascii="13" w:hAnsi="13"/>
          <w:color w:val="000000" w:themeColor="text1"/>
          <w:sz w:val="26"/>
          <w:szCs w:val="26"/>
        </w:rPr>
        <w:t xml:space="preserve"> </w:t>
      </w:r>
      <w:proofErr w:type="spellStart"/>
      <w:proofErr w:type="gramStart"/>
      <w:r w:rsidRPr="000C33FE">
        <w:rPr>
          <w:rFonts w:ascii="13" w:hAnsi="13"/>
          <w:color w:val="000000" w:themeColor="text1"/>
          <w:sz w:val="26"/>
          <w:szCs w:val="26"/>
        </w:rPr>
        <w:t>học</w:t>
      </w:r>
      <w:proofErr w:type="spellEnd"/>
      <w:r w:rsidRPr="000C33FE">
        <w:rPr>
          <w:rFonts w:ascii="13" w:hAnsi="13"/>
          <w:color w:val="000000" w:themeColor="text1"/>
          <w:sz w:val="26"/>
          <w:szCs w:val="26"/>
        </w:rPr>
        <w:t xml:space="preserve"> .....</w:t>
      </w:r>
      <w:proofErr w:type="gramEnd"/>
    </w:p>
    <w:p w:rsidR="000C33FE" w:rsidRPr="000C33FE" w:rsidRDefault="000C33FE" w:rsidP="000C33FE">
      <w:pPr>
        <w:jc w:val="both"/>
        <w:rPr>
          <w:rFonts w:ascii="13" w:hAnsi="13"/>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r>
      <w:proofErr w:type="spellStart"/>
      <w:r w:rsidRPr="000C33FE">
        <w:rPr>
          <w:rFonts w:ascii="13" w:hAnsi="13"/>
          <w:color w:val="000000" w:themeColor="text1"/>
          <w:sz w:val="26"/>
          <w:szCs w:val="26"/>
        </w:rPr>
        <w:t>Nghiên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cứu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tài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liệu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nghiên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cứu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tình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huống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và</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trả</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lời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các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câu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hỏi</w:t>
      </w:r>
      <w:proofErr w:type="spellEnd"/>
      <w:r w:rsidRPr="000C33FE">
        <w:rPr>
          <w:rFonts w:ascii="13" w:hAnsi="13"/>
          <w:color w:val="000000" w:themeColor="text1"/>
          <w:sz w:val="26"/>
          <w:szCs w:val="26"/>
        </w:rPr>
        <w:t xml:space="preserve"> </w:t>
      </w:r>
      <w:proofErr w:type="spellStart"/>
      <w:proofErr w:type="gramStart"/>
      <w:r w:rsidRPr="000C33FE">
        <w:rPr>
          <w:rFonts w:ascii="13" w:hAnsi="13"/>
          <w:color w:val="000000" w:themeColor="text1"/>
          <w:sz w:val="26"/>
          <w:szCs w:val="26"/>
        </w:rPr>
        <w:t>theo</w:t>
      </w:r>
      <w:proofErr w:type="spellEnd"/>
      <w:proofErr w:type="gram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yêu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cầu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của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giáo</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trong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các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tình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huống</w:t>
      </w:r>
      <w:proofErr w:type="spellEnd"/>
      <w:r w:rsidRPr="000C33FE">
        <w:rPr>
          <w:rFonts w:ascii="13" w:hAnsi="13"/>
          <w:color w:val="000000" w:themeColor="text1"/>
          <w:sz w:val="26"/>
          <w:szCs w:val="26"/>
        </w:rPr>
        <w:t>. (</w:t>
      </w:r>
      <w:proofErr w:type="spellStart"/>
      <w:r w:rsidRPr="000C33FE">
        <w:rPr>
          <w:rFonts w:ascii="13" w:hAnsi="13"/>
          <w:color w:val="000000" w:themeColor="text1"/>
          <w:sz w:val="26"/>
          <w:szCs w:val="26"/>
        </w:rPr>
        <w:t>Sử</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dụng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giấy</w:t>
      </w:r>
      <w:proofErr w:type="spellEnd"/>
      <w:r w:rsidRPr="000C33FE">
        <w:rPr>
          <w:rFonts w:ascii="13" w:hAnsi="13"/>
          <w:color w:val="000000" w:themeColor="text1"/>
          <w:sz w:val="26"/>
          <w:szCs w:val="26"/>
        </w:rPr>
        <w:t xml:space="preserve"> A1 </w:t>
      </w:r>
      <w:proofErr w:type="spellStart"/>
      <w:r w:rsidRPr="000C33FE">
        <w:rPr>
          <w:rFonts w:ascii="13" w:hAnsi="13"/>
          <w:color w:val="000000" w:themeColor="text1"/>
          <w:sz w:val="26"/>
          <w:szCs w:val="26"/>
        </w:rPr>
        <w:t>để</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trả</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lời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câu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hỏi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Viết</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tên</w:t>
      </w:r>
      <w:proofErr w:type="spellEnd"/>
      <w:r w:rsidRPr="000C33FE">
        <w:rPr>
          <w:rFonts w:ascii="13" w:hAnsi="13"/>
          <w:color w:val="000000" w:themeColor="text1"/>
          <w:sz w:val="26"/>
          <w:szCs w:val="26"/>
        </w:rPr>
        <w:t xml:space="preserve"> SV </w:t>
      </w:r>
      <w:proofErr w:type="spellStart"/>
      <w:r w:rsidRPr="000C33FE">
        <w:rPr>
          <w:rFonts w:ascii="13" w:hAnsi="13"/>
          <w:color w:val="000000" w:themeColor="text1"/>
          <w:sz w:val="26"/>
          <w:szCs w:val="26"/>
        </w:rPr>
        <w:t>trong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nhóm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phía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sau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hoặc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bảng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viết</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ra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giấy</w:t>
      </w:r>
      <w:proofErr w:type="spellEnd"/>
      <w:r w:rsidRPr="000C33FE">
        <w:rPr>
          <w:rFonts w:ascii="13" w:hAnsi="13"/>
          <w:color w:val="000000" w:themeColor="text1"/>
          <w:sz w:val="26"/>
          <w:szCs w:val="26"/>
        </w:rPr>
        <w:t xml:space="preserve"> A1)</w:t>
      </w:r>
    </w:p>
    <w:p w:rsidR="000C33FE" w:rsidRPr="000C33FE" w:rsidRDefault="000C33FE" w:rsidP="000C33FE">
      <w:pPr>
        <w:jc w:val="both"/>
        <w:rPr>
          <w:rFonts w:ascii="13" w:hAnsi="13"/>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t xml:space="preserve"> </w:t>
      </w:r>
      <w:proofErr w:type="spellStart"/>
      <w:r w:rsidRPr="000C33FE">
        <w:rPr>
          <w:rFonts w:ascii="13" w:hAnsi="13"/>
          <w:color w:val="000000" w:themeColor="text1"/>
          <w:sz w:val="26"/>
          <w:szCs w:val="26"/>
        </w:rPr>
        <w:t>Xem</w:t>
      </w:r>
      <w:proofErr w:type="spellEnd"/>
      <w:r w:rsidRPr="000C33FE">
        <w:rPr>
          <w:rFonts w:ascii="13" w:hAnsi="13"/>
          <w:color w:val="000000" w:themeColor="text1"/>
          <w:sz w:val="26"/>
          <w:szCs w:val="26"/>
        </w:rPr>
        <w:t xml:space="preserve"> </w:t>
      </w:r>
      <w:proofErr w:type="gramStart"/>
      <w:r w:rsidRPr="000C33FE">
        <w:rPr>
          <w:rFonts w:ascii="13" w:hAnsi="13"/>
          <w:color w:val="000000" w:themeColor="text1"/>
          <w:sz w:val="26"/>
          <w:szCs w:val="26"/>
        </w:rPr>
        <w:t>video ,</w:t>
      </w:r>
      <w:proofErr w:type="gram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nghiên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cứu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bảng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kiểm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để</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tìm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ra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bước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quan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trọng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bước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khó</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bước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dễ</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sai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lỗi</w:t>
      </w:r>
      <w:proofErr w:type="spellEnd"/>
      <w:r w:rsidRPr="000C33FE">
        <w:rPr>
          <w:rFonts w:ascii="13" w:hAnsi="13"/>
          <w:color w:val="000000" w:themeColor="text1"/>
          <w:sz w:val="26"/>
          <w:szCs w:val="26"/>
        </w:rPr>
        <w:t xml:space="preserve">, tai </w:t>
      </w:r>
      <w:proofErr w:type="spellStart"/>
      <w:r w:rsidRPr="000C33FE">
        <w:rPr>
          <w:rFonts w:ascii="13" w:hAnsi="13"/>
          <w:color w:val="000000" w:themeColor="text1"/>
          <w:sz w:val="26"/>
          <w:szCs w:val="26"/>
        </w:rPr>
        <w:t>biến</w:t>
      </w:r>
      <w:proofErr w:type="spellEnd"/>
      <w:r w:rsidRPr="000C33FE">
        <w:rPr>
          <w:rFonts w:ascii="13" w:hAnsi="13"/>
          <w:color w:val="000000" w:themeColor="text1"/>
          <w:sz w:val="26"/>
          <w:szCs w:val="26"/>
        </w:rPr>
        <w:t>.</w:t>
      </w:r>
    </w:p>
    <w:p w:rsidR="000C33FE" w:rsidRPr="000C33FE" w:rsidRDefault="000C33FE" w:rsidP="000C33FE">
      <w:pPr>
        <w:jc w:val="both"/>
        <w:rPr>
          <w:rFonts w:ascii="13" w:hAnsi="13"/>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r>
      <w:proofErr w:type="spellStart"/>
      <w:r w:rsidRPr="000C33FE">
        <w:rPr>
          <w:rFonts w:ascii="13" w:hAnsi="13"/>
          <w:color w:val="000000" w:themeColor="text1"/>
          <w:sz w:val="26"/>
          <w:szCs w:val="26"/>
        </w:rPr>
        <w:t>Chủ</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động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tổ</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chức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thực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hiện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giờ</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tự</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học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và</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học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nhóm</w:t>
      </w:r>
      <w:proofErr w:type="spellEnd"/>
      <w:r w:rsidRPr="000C33FE">
        <w:rPr>
          <w:rFonts w:ascii="13" w:hAnsi="13"/>
          <w:color w:val="000000" w:themeColor="text1"/>
          <w:sz w:val="26"/>
          <w:szCs w:val="26"/>
        </w:rPr>
        <w:t>.</w:t>
      </w:r>
    </w:p>
    <w:p w:rsidR="000C33FE" w:rsidRPr="000C33FE" w:rsidRDefault="000C33FE" w:rsidP="000C33FE">
      <w:pPr>
        <w:jc w:val="both"/>
        <w:rPr>
          <w:rFonts w:ascii="13" w:hAnsi="13"/>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r>
      <w:proofErr w:type="spellStart"/>
      <w:r w:rsidRPr="000C33FE">
        <w:rPr>
          <w:rFonts w:ascii="13" w:hAnsi="13"/>
          <w:color w:val="000000" w:themeColor="text1"/>
          <w:sz w:val="26"/>
          <w:szCs w:val="26"/>
        </w:rPr>
        <w:t>Mạnh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dạn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hệ</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với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giảng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cố</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vấn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học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tập</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để</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được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tư</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vấn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hỗ</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trợ</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về</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vấn</w:t>
      </w:r>
      <w:proofErr w:type="spellEnd"/>
      <w:r w:rsidRPr="000C33FE">
        <w:rPr>
          <w:rFonts w:ascii="13" w:hAnsi="13"/>
          <w:color w:val="000000" w:themeColor="text1"/>
          <w:sz w:val="26"/>
          <w:szCs w:val="26"/>
        </w:rPr>
        <w:t xml:space="preserve"> </w:t>
      </w:r>
      <w:proofErr w:type="spellStart"/>
      <w:proofErr w:type="gramStart"/>
      <w:r w:rsidRPr="000C33FE">
        <w:rPr>
          <w:rFonts w:ascii="13" w:hAnsi="13"/>
          <w:color w:val="000000" w:themeColor="text1"/>
          <w:sz w:val="26"/>
          <w:szCs w:val="26"/>
        </w:rPr>
        <w:t>đề</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tự</w:t>
      </w:r>
      <w:proofErr w:type="spellEnd"/>
      <w:proofErr w:type="gram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học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tự</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nghiên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cứu</w:t>
      </w:r>
      <w:proofErr w:type="spellEnd"/>
      <w:r w:rsidRPr="000C33FE">
        <w:rPr>
          <w:rFonts w:ascii="13" w:hAnsi="13"/>
          <w:color w:val="000000" w:themeColor="text1"/>
          <w:sz w:val="26"/>
          <w:szCs w:val="26"/>
        </w:rPr>
        <w:t xml:space="preserve"> qua </w:t>
      </w:r>
      <w:proofErr w:type="spellStart"/>
      <w:r w:rsidRPr="000C33FE">
        <w:rPr>
          <w:rFonts w:ascii="13" w:hAnsi="13"/>
          <w:color w:val="000000" w:themeColor="text1"/>
          <w:sz w:val="26"/>
          <w:szCs w:val="26"/>
        </w:rPr>
        <w:t>các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địa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chỉ</w:t>
      </w:r>
      <w:proofErr w:type="spellEnd"/>
      <w:r w:rsidRPr="000C33FE">
        <w:rPr>
          <w:rFonts w:ascii="13" w:hAnsi="13"/>
          <w:color w:val="000000" w:themeColor="text1"/>
          <w:sz w:val="26"/>
          <w:szCs w:val="26"/>
        </w:rPr>
        <w:t xml:space="preserve"> Email, </w:t>
      </w:r>
      <w:proofErr w:type="spellStart"/>
      <w:r w:rsidRPr="000C33FE">
        <w:rPr>
          <w:rFonts w:ascii="13" w:hAnsi="13"/>
          <w:color w:val="000000" w:themeColor="text1"/>
          <w:sz w:val="26"/>
          <w:szCs w:val="26"/>
        </w:rPr>
        <w:t>gọi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điện</w:t>
      </w:r>
      <w:proofErr w:type="spellEnd"/>
      <w:r w:rsidRPr="000C33FE">
        <w:rPr>
          <w:rFonts w:ascii="13" w:hAnsi="13"/>
          <w:color w:val="000000" w:themeColor="text1"/>
          <w:sz w:val="26"/>
          <w:szCs w:val="26"/>
        </w:rPr>
        <w:t xml:space="preserve"> ...</w:t>
      </w:r>
    </w:p>
    <w:p w:rsidR="000C33FE" w:rsidRPr="000C33FE" w:rsidRDefault="000C33FE" w:rsidP="000C33FE">
      <w:pPr>
        <w:jc w:val="both"/>
        <w:rPr>
          <w:rFonts w:ascii="13" w:hAnsi="13"/>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r>
      <w:proofErr w:type="spellStart"/>
      <w:r w:rsidRPr="000C33FE">
        <w:rPr>
          <w:rFonts w:ascii="13" w:hAnsi="13"/>
          <w:color w:val="000000" w:themeColor="text1"/>
          <w:sz w:val="26"/>
          <w:szCs w:val="26"/>
        </w:rPr>
        <w:t>Chuẩn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bị</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các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phương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tiện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trình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bày</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thảo</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luận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nhóm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khi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đến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lớp</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bài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chiếu</w:t>
      </w:r>
      <w:proofErr w:type="spellEnd"/>
      <w:r w:rsidRPr="000C33FE">
        <w:rPr>
          <w:rFonts w:ascii="13" w:hAnsi="13"/>
          <w:color w:val="000000" w:themeColor="text1"/>
          <w:sz w:val="26"/>
          <w:szCs w:val="26"/>
        </w:rPr>
        <w:t xml:space="preserve"> slide </w:t>
      </w:r>
      <w:proofErr w:type="spellStart"/>
      <w:r w:rsidRPr="000C33FE">
        <w:rPr>
          <w:rFonts w:ascii="13" w:hAnsi="13"/>
          <w:color w:val="000000" w:themeColor="text1"/>
          <w:sz w:val="26"/>
          <w:szCs w:val="26"/>
        </w:rPr>
        <w:t>hoặc</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bài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viết</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ra</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giấy</w:t>
      </w:r>
      <w:proofErr w:type="spellEnd"/>
      <w:r w:rsidRPr="000C33FE">
        <w:rPr>
          <w:rFonts w:ascii="13" w:hAnsi="13"/>
          <w:color w:val="000000" w:themeColor="text1"/>
          <w:sz w:val="26"/>
          <w:szCs w:val="26"/>
        </w:rPr>
        <w:t xml:space="preserve"> A1 </w:t>
      </w:r>
      <w:proofErr w:type="spellStart"/>
      <w:r w:rsidRPr="000C33FE">
        <w:rPr>
          <w:rFonts w:ascii="13" w:hAnsi="13"/>
          <w:color w:val="000000" w:themeColor="text1"/>
          <w:sz w:val="26"/>
          <w:szCs w:val="26"/>
        </w:rPr>
        <w:t>hoặc</w:t>
      </w:r>
      <w:proofErr w:type="spellEnd"/>
      <w:r w:rsidRPr="000C33FE">
        <w:rPr>
          <w:rFonts w:ascii="13" w:hAnsi="13"/>
          <w:color w:val="000000" w:themeColor="text1"/>
          <w:sz w:val="26"/>
          <w:szCs w:val="26"/>
        </w:rPr>
        <w:t xml:space="preserve"> A0)</w:t>
      </w:r>
    </w:p>
    <w:p w:rsidR="00E62D57" w:rsidRDefault="000C33FE" w:rsidP="000C33FE">
      <w:pPr>
        <w:jc w:val="both"/>
        <w:rPr>
          <w:rFonts w:ascii="13" w:hAnsi="13"/>
          <w:b/>
          <w:color w:val="000000" w:themeColor="text1"/>
          <w:sz w:val="26"/>
          <w:szCs w:val="26"/>
        </w:rPr>
      </w:pPr>
      <w:r w:rsidRPr="000C33FE">
        <w:rPr>
          <w:rFonts w:ascii="13" w:hAnsi="13"/>
          <w:color w:val="000000" w:themeColor="text1"/>
          <w:sz w:val="26"/>
          <w:szCs w:val="26"/>
        </w:rPr>
        <w:t>-</w:t>
      </w:r>
      <w:r w:rsidRPr="000C33FE">
        <w:rPr>
          <w:rFonts w:ascii="13" w:hAnsi="13"/>
          <w:color w:val="000000" w:themeColor="text1"/>
          <w:sz w:val="26"/>
          <w:szCs w:val="26"/>
        </w:rPr>
        <w:tab/>
      </w:r>
      <w:proofErr w:type="spellStart"/>
      <w:r w:rsidRPr="000C33FE">
        <w:rPr>
          <w:rFonts w:ascii="13" w:hAnsi="13"/>
          <w:color w:val="000000" w:themeColor="text1"/>
          <w:sz w:val="26"/>
          <w:szCs w:val="26"/>
        </w:rPr>
        <w:t>Phân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công</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người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trình</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bày</w:t>
      </w:r>
      <w:proofErr w:type="spellEnd"/>
      <w:r w:rsidRPr="000C33FE">
        <w:rPr>
          <w:rFonts w:ascii="13" w:hAnsi="13"/>
          <w:color w:val="000000" w:themeColor="text1"/>
          <w:sz w:val="26"/>
          <w:szCs w:val="26"/>
        </w:rPr>
        <w:t xml:space="preserve">, </w:t>
      </w:r>
      <w:proofErr w:type="spellStart"/>
      <w:proofErr w:type="gramStart"/>
      <w:r w:rsidRPr="000C33FE">
        <w:rPr>
          <w:rFonts w:ascii="13" w:hAnsi="13"/>
          <w:color w:val="000000" w:themeColor="text1"/>
          <w:sz w:val="26"/>
          <w:szCs w:val="26"/>
        </w:rPr>
        <w:t>thư</w:t>
      </w:r>
      <w:proofErr w:type="spellEnd"/>
      <w:proofErr w:type="gram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ký</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người</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giám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sát</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luân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phiên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nhau</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viết</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vào</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sản</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phẩm</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tự</w:t>
      </w:r>
      <w:proofErr w:type="spellEnd"/>
      <w:r w:rsidRPr="000C33FE">
        <w:rPr>
          <w:rFonts w:ascii="13" w:hAnsi="13"/>
          <w:color w:val="000000" w:themeColor="text1"/>
          <w:sz w:val="26"/>
          <w:szCs w:val="26"/>
        </w:rPr>
        <w:t xml:space="preserve"> </w:t>
      </w:r>
      <w:proofErr w:type="spellStart"/>
      <w:r w:rsidRPr="000C33FE">
        <w:rPr>
          <w:rFonts w:ascii="13" w:hAnsi="13"/>
          <w:color w:val="000000" w:themeColor="text1"/>
          <w:sz w:val="26"/>
          <w:szCs w:val="26"/>
        </w:rPr>
        <w:t>học</w:t>
      </w:r>
      <w:proofErr w:type="spellEnd"/>
      <w:r w:rsidRPr="000C33FE">
        <w:rPr>
          <w:rFonts w:ascii="13" w:hAnsi="13"/>
          <w:b/>
          <w:color w:val="000000" w:themeColor="text1"/>
          <w:sz w:val="26"/>
          <w:szCs w:val="26"/>
        </w:rPr>
        <w:t>.</w:t>
      </w:r>
      <w:r w:rsidR="00E62D57">
        <w:rPr>
          <w:rFonts w:ascii="13" w:hAnsi="13"/>
          <w:b/>
          <w:color w:val="000000" w:themeColor="text1"/>
          <w:sz w:val="26"/>
          <w:szCs w:val="26"/>
        </w:rPr>
        <w:br w:type="page"/>
      </w:r>
    </w:p>
    <w:p w:rsidR="001530B5" w:rsidRDefault="001530B5" w:rsidP="002335DE">
      <w:pPr>
        <w:rPr>
          <w:rFonts w:ascii="13" w:hAnsi="13"/>
          <w:b/>
          <w:color w:val="000000" w:themeColor="text1"/>
          <w:sz w:val="26"/>
          <w:szCs w:val="26"/>
        </w:rPr>
      </w:pPr>
    </w:p>
    <w:p w:rsidR="001530B5" w:rsidRPr="000C33FE" w:rsidRDefault="001530B5" w:rsidP="001530B5">
      <w:pPr>
        <w:ind w:left="66"/>
        <w:jc w:val="center"/>
        <w:rPr>
          <w:rFonts w:eastAsia="+mn-ea"/>
          <w:b/>
          <w:bCs/>
          <w:color w:val="000000" w:themeColor="text1"/>
          <w:sz w:val="26"/>
          <w:szCs w:val="26"/>
          <w:lang w:val="vi-VN"/>
        </w:rPr>
      </w:pPr>
      <w:r>
        <w:rPr>
          <w:rFonts w:eastAsia="+mn-ea"/>
          <w:b/>
          <w:bCs/>
          <w:color w:val="000000" w:themeColor="text1"/>
          <w:sz w:val="26"/>
          <w:szCs w:val="26"/>
        </w:rPr>
        <w:t>KỸ THUẬ</w:t>
      </w:r>
      <w:r w:rsidR="000C33FE">
        <w:rPr>
          <w:rFonts w:eastAsia="+mn-ea"/>
          <w:b/>
          <w:bCs/>
          <w:color w:val="000000" w:themeColor="text1"/>
          <w:sz w:val="26"/>
          <w:szCs w:val="26"/>
        </w:rPr>
        <w:t xml:space="preserve">T </w:t>
      </w:r>
      <w:r w:rsidR="000C33FE">
        <w:rPr>
          <w:rFonts w:eastAsia="+mn-ea"/>
          <w:b/>
          <w:bCs/>
          <w:color w:val="000000" w:themeColor="text1"/>
          <w:sz w:val="26"/>
          <w:szCs w:val="26"/>
          <w:lang w:val="vi-VN"/>
        </w:rPr>
        <w:t>CẤP CỨU NGỪNG TUẦN HOÀN</w:t>
      </w:r>
    </w:p>
    <w:p w:rsidR="001530B5" w:rsidRDefault="001530B5" w:rsidP="001530B5">
      <w:pPr>
        <w:ind w:left="66"/>
        <w:jc w:val="both"/>
        <w:rPr>
          <w:rFonts w:eastAsia="+mn-ea"/>
          <w:b/>
          <w:bCs/>
          <w:color w:val="000000" w:themeColor="text1"/>
          <w:sz w:val="26"/>
          <w:szCs w:val="26"/>
          <w:lang w:val="vi-VN"/>
        </w:rPr>
      </w:pPr>
      <w:proofErr w:type="spellStart"/>
      <w:r w:rsidRPr="001530B5">
        <w:rPr>
          <w:rFonts w:eastAsia="+mn-ea"/>
          <w:b/>
          <w:bCs/>
          <w:color w:val="000000" w:themeColor="text1"/>
          <w:sz w:val="26"/>
          <w:szCs w:val="26"/>
        </w:rPr>
        <w:t>Mục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tiêu</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học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tập</w:t>
      </w:r>
      <w:proofErr w:type="spellEnd"/>
      <w:r w:rsidRPr="001530B5">
        <w:rPr>
          <w:rFonts w:eastAsia="+mn-ea"/>
          <w:b/>
          <w:bCs/>
          <w:color w:val="000000" w:themeColor="text1"/>
          <w:sz w:val="26"/>
          <w:szCs w:val="26"/>
        </w:rPr>
        <w:t>:</w:t>
      </w:r>
    </w:p>
    <w:p w:rsidR="000C33FE" w:rsidRPr="000C33FE" w:rsidRDefault="000C33FE" w:rsidP="000C33FE">
      <w:pPr>
        <w:ind w:left="66"/>
        <w:jc w:val="both"/>
        <w:rPr>
          <w:rFonts w:eastAsia="+mn-ea"/>
          <w:bCs/>
          <w:color w:val="000000" w:themeColor="text1"/>
          <w:sz w:val="26"/>
          <w:szCs w:val="26"/>
          <w:lang w:val="vi-VN"/>
        </w:rPr>
      </w:pPr>
      <w:r w:rsidRPr="000C33FE">
        <w:rPr>
          <w:rFonts w:eastAsia="+mn-ea"/>
          <w:b/>
          <w:bCs/>
          <w:color w:val="000000" w:themeColor="text1"/>
          <w:sz w:val="26"/>
          <w:szCs w:val="26"/>
          <w:lang w:val="vi-VN"/>
        </w:rPr>
        <w:t>1.</w:t>
      </w:r>
      <w:r w:rsidRPr="000C33FE">
        <w:rPr>
          <w:rFonts w:eastAsia="+mn-ea"/>
          <w:b/>
          <w:bCs/>
          <w:color w:val="000000" w:themeColor="text1"/>
          <w:sz w:val="26"/>
          <w:szCs w:val="26"/>
          <w:lang w:val="vi-VN"/>
        </w:rPr>
        <w:tab/>
      </w:r>
      <w:r w:rsidRPr="000C33FE">
        <w:rPr>
          <w:rFonts w:eastAsia="+mn-ea"/>
          <w:bCs/>
          <w:color w:val="000000" w:themeColor="text1"/>
          <w:sz w:val="26"/>
          <w:szCs w:val="26"/>
          <w:lang w:val="vi-VN"/>
        </w:rPr>
        <w:t>Vận dụng kiến thức về giải phẫu, sinh lý, sinh lý bệnh, nguyên nhân, triệu chứng để giải thích việc áp dụng cấp cứu ngừng tuần hoàn trong tình huống cụ thể. (CĐRMD 1)</w:t>
      </w:r>
    </w:p>
    <w:p w:rsidR="000C33FE" w:rsidRPr="000C33FE" w:rsidRDefault="000C33FE" w:rsidP="000C33FE">
      <w:pPr>
        <w:ind w:left="66"/>
        <w:jc w:val="both"/>
        <w:rPr>
          <w:rFonts w:eastAsia="+mn-ea"/>
          <w:bCs/>
          <w:color w:val="000000" w:themeColor="text1"/>
          <w:sz w:val="26"/>
          <w:szCs w:val="26"/>
          <w:lang w:val="vi-VN"/>
        </w:rPr>
      </w:pPr>
      <w:r w:rsidRPr="000C33FE">
        <w:rPr>
          <w:rFonts w:eastAsia="+mn-ea"/>
          <w:bCs/>
          <w:color w:val="000000" w:themeColor="text1"/>
          <w:sz w:val="26"/>
          <w:szCs w:val="26"/>
          <w:lang w:val="vi-VN"/>
        </w:rPr>
        <w:t>2.</w:t>
      </w:r>
      <w:r w:rsidRPr="000C33FE">
        <w:rPr>
          <w:rFonts w:eastAsia="+mn-ea"/>
          <w:bCs/>
          <w:color w:val="000000" w:themeColor="text1"/>
          <w:sz w:val="26"/>
          <w:szCs w:val="26"/>
          <w:lang w:val="vi-VN"/>
        </w:rPr>
        <w:tab/>
        <w:t>Thiết lập được môi trường chăm sóc người bệnh an toàn trong các tình huống dạy học cụ thể (CĐRMD 2).</w:t>
      </w:r>
    </w:p>
    <w:p w:rsidR="000C33FE" w:rsidRPr="000C33FE" w:rsidRDefault="000C33FE" w:rsidP="000C33FE">
      <w:pPr>
        <w:ind w:left="66"/>
        <w:jc w:val="both"/>
        <w:rPr>
          <w:rFonts w:eastAsia="+mn-ea"/>
          <w:bCs/>
          <w:color w:val="000000" w:themeColor="text1"/>
          <w:sz w:val="26"/>
          <w:szCs w:val="26"/>
          <w:lang w:val="vi-VN"/>
        </w:rPr>
      </w:pPr>
      <w:r w:rsidRPr="000C33FE">
        <w:rPr>
          <w:rFonts w:eastAsia="+mn-ea"/>
          <w:bCs/>
          <w:color w:val="000000" w:themeColor="text1"/>
          <w:sz w:val="26"/>
          <w:szCs w:val="26"/>
          <w:lang w:val="vi-VN"/>
        </w:rPr>
        <w:t>3.</w:t>
      </w:r>
      <w:r w:rsidRPr="000C33FE">
        <w:rPr>
          <w:rFonts w:eastAsia="+mn-ea"/>
          <w:bCs/>
          <w:color w:val="000000" w:themeColor="text1"/>
          <w:sz w:val="26"/>
          <w:szCs w:val="26"/>
          <w:lang w:val="vi-VN"/>
        </w:rPr>
        <w:tab/>
        <w:t>Thực hiện được kỹ thuật cấp cứu NTH đúng quy trìnhtrong tình huống cụ thể.(CĐRMD1,2,3,4,5)</w:t>
      </w:r>
    </w:p>
    <w:p w:rsidR="000C33FE" w:rsidRPr="000C33FE" w:rsidRDefault="000C33FE" w:rsidP="000C33FE">
      <w:pPr>
        <w:ind w:left="66"/>
        <w:jc w:val="both"/>
        <w:rPr>
          <w:rFonts w:eastAsia="+mn-ea"/>
          <w:bCs/>
          <w:color w:val="000000" w:themeColor="text1"/>
          <w:sz w:val="26"/>
          <w:szCs w:val="26"/>
          <w:lang w:val="vi-VN"/>
        </w:rPr>
      </w:pPr>
      <w:r w:rsidRPr="000C33FE">
        <w:rPr>
          <w:rFonts w:eastAsia="+mn-ea"/>
          <w:bCs/>
          <w:color w:val="000000" w:themeColor="text1"/>
          <w:sz w:val="26"/>
          <w:szCs w:val="26"/>
          <w:lang w:val="vi-VN"/>
        </w:rPr>
        <w:t>4.</w:t>
      </w:r>
      <w:r w:rsidRPr="000C33FE">
        <w:rPr>
          <w:rFonts w:eastAsia="+mn-ea"/>
          <w:bCs/>
          <w:color w:val="000000" w:themeColor="text1"/>
          <w:sz w:val="26"/>
          <w:szCs w:val="26"/>
          <w:lang w:val="vi-VN"/>
        </w:rPr>
        <w:tab/>
        <w:t>Biết được cách theo dõi, phát hiện, dự phòng và xử trí các tai biến có thể xảy ra trong và sau khi thực hiện kỹ thuật trong các tình huống dạy học cụ thể. (CĐRMD 4,5).</w:t>
      </w:r>
    </w:p>
    <w:p w:rsidR="000C33FE" w:rsidRPr="000C33FE" w:rsidRDefault="000C33FE" w:rsidP="000C33FE">
      <w:pPr>
        <w:ind w:left="66"/>
        <w:jc w:val="both"/>
        <w:rPr>
          <w:rFonts w:eastAsia="+mn-ea"/>
          <w:bCs/>
          <w:color w:val="000000" w:themeColor="text1"/>
          <w:sz w:val="26"/>
          <w:szCs w:val="26"/>
          <w:lang w:val="vi-VN"/>
        </w:rPr>
      </w:pPr>
      <w:r w:rsidRPr="000C33FE">
        <w:rPr>
          <w:rFonts w:eastAsia="+mn-ea"/>
          <w:bCs/>
          <w:color w:val="000000" w:themeColor="text1"/>
          <w:sz w:val="26"/>
          <w:szCs w:val="26"/>
          <w:lang w:val="vi-VN"/>
        </w:rPr>
        <w:t>5.</w:t>
      </w:r>
      <w:r w:rsidRPr="000C33FE">
        <w:rPr>
          <w:rFonts w:eastAsia="+mn-ea"/>
          <w:bCs/>
          <w:color w:val="000000" w:themeColor="text1"/>
          <w:sz w:val="26"/>
          <w:szCs w:val="26"/>
          <w:lang w:val="vi-VN"/>
        </w:rPr>
        <w:tab/>
        <w:t>Thể hiện được tính khẩn trương, thái độ tôn trọng NB và NN trong khi thực hiện KT và giao tiếp.(CĐRMD2,4)</w:t>
      </w:r>
    </w:p>
    <w:p w:rsidR="000C33FE" w:rsidRPr="000C33FE" w:rsidRDefault="000C33FE" w:rsidP="000C33FE">
      <w:pPr>
        <w:ind w:left="66"/>
        <w:jc w:val="both"/>
        <w:rPr>
          <w:rFonts w:eastAsia="+mn-ea"/>
          <w:bCs/>
          <w:color w:val="000000" w:themeColor="text1"/>
          <w:sz w:val="26"/>
          <w:szCs w:val="26"/>
          <w:lang w:val="vi-VN"/>
        </w:rPr>
      </w:pPr>
      <w:r w:rsidRPr="000C33FE">
        <w:rPr>
          <w:rFonts w:eastAsia="+mn-ea"/>
          <w:bCs/>
          <w:color w:val="000000" w:themeColor="text1"/>
          <w:sz w:val="26"/>
          <w:szCs w:val="26"/>
          <w:lang w:val="vi-VN"/>
        </w:rPr>
        <w:t>6.</w:t>
      </w:r>
      <w:r w:rsidRPr="000C33FE">
        <w:rPr>
          <w:rFonts w:eastAsia="+mn-ea"/>
          <w:bCs/>
          <w:color w:val="000000" w:themeColor="text1"/>
          <w:sz w:val="26"/>
          <w:szCs w:val="26"/>
          <w:lang w:val="vi-VN"/>
        </w:rPr>
        <w:tab/>
        <w:t>Thể hiện được tính tích cực trong học tập, tác phong nhanh nhẹn. Rèn luyện được kỹ năng làm việc nhóm và làm việc độc lập. (CĐRMD 6).</w:t>
      </w:r>
    </w:p>
    <w:p w:rsidR="000C33FE" w:rsidRPr="000C33FE" w:rsidRDefault="000C33FE" w:rsidP="001530B5">
      <w:pPr>
        <w:ind w:left="66"/>
        <w:jc w:val="both"/>
        <w:rPr>
          <w:rFonts w:eastAsia="+mn-ea"/>
          <w:bCs/>
          <w:color w:val="000000" w:themeColor="text1"/>
          <w:sz w:val="26"/>
          <w:szCs w:val="26"/>
          <w:lang w:val="vi-VN"/>
        </w:rPr>
      </w:pPr>
    </w:p>
    <w:p w:rsidR="002335DE" w:rsidRDefault="002335DE" w:rsidP="002335DE">
      <w:pPr>
        <w:rPr>
          <w:rFonts w:asciiTheme="minorHAnsi" w:hAnsiTheme="minorHAnsi"/>
          <w:b/>
          <w:color w:val="000000" w:themeColor="text1"/>
          <w:sz w:val="26"/>
          <w:szCs w:val="26"/>
          <w:lang w:val="vi-VN"/>
        </w:rPr>
      </w:pPr>
      <w:r w:rsidRPr="00BF2665">
        <w:rPr>
          <w:rFonts w:ascii="13" w:hAnsi="13"/>
          <w:b/>
          <w:color w:val="000000" w:themeColor="text1"/>
          <w:sz w:val="26"/>
          <w:szCs w:val="26"/>
        </w:rPr>
        <w:t xml:space="preserve">2. </w:t>
      </w:r>
      <w:proofErr w:type="spellStart"/>
      <w:r w:rsidRPr="00BF2665">
        <w:rPr>
          <w:rFonts w:ascii="13" w:hAnsi="13"/>
          <w:b/>
          <w:color w:val="000000" w:themeColor="text1"/>
          <w:sz w:val="26"/>
          <w:szCs w:val="26"/>
        </w:rPr>
        <w:t>Nghiên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cứu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tình</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huống</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lâm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sàng</w:t>
      </w:r>
      <w:proofErr w:type="spellEnd"/>
      <w:r w:rsidRPr="00BF2665">
        <w:rPr>
          <w:rFonts w:ascii="13" w:hAnsi="13"/>
          <w:b/>
          <w:color w:val="000000" w:themeColor="text1"/>
          <w:sz w:val="26"/>
          <w:szCs w:val="26"/>
        </w:rPr>
        <w:t>.</w:t>
      </w:r>
    </w:p>
    <w:p w:rsidR="000C33FE" w:rsidRPr="000C33FE" w:rsidRDefault="000C33FE" w:rsidP="000C33FE">
      <w:pPr>
        <w:rPr>
          <w:color w:val="000000" w:themeColor="text1"/>
          <w:sz w:val="26"/>
          <w:szCs w:val="26"/>
          <w:lang w:val="vi-VN"/>
        </w:rPr>
      </w:pPr>
      <w:r w:rsidRPr="000C33FE">
        <w:rPr>
          <w:color w:val="000000" w:themeColor="text1"/>
          <w:sz w:val="26"/>
          <w:szCs w:val="26"/>
          <w:lang w:val="vi-VN"/>
        </w:rPr>
        <w:t>Tình huống 1: Nạn nhân Nguyễn Đức Anh 16 tuổi . ngày 15/3/2018 đi bơi, khi bơi bị chuột rút sau đó đuối nước.</w:t>
      </w:r>
    </w:p>
    <w:p w:rsidR="000C33FE" w:rsidRPr="000C33FE" w:rsidRDefault="000C33FE" w:rsidP="000C33FE">
      <w:pPr>
        <w:rPr>
          <w:color w:val="000000" w:themeColor="text1"/>
          <w:sz w:val="26"/>
          <w:szCs w:val="26"/>
          <w:lang w:val="vi-VN"/>
        </w:rPr>
      </w:pPr>
      <w:r w:rsidRPr="000C33FE">
        <w:rPr>
          <w:color w:val="000000" w:themeColor="text1"/>
          <w:sz w:val="26"/>
          <w:szCs w:val="26"/>
          <w:lang w:val="vi-VN"/>
        </w:rPr>
        <w:t>Tình huống 2. Bệnh nhân Trần Văn Nam 38 tuổi. Nghề nghiệp: Thợ xây. Ngay 5/1/2018 khi đang làm công trình tại tầng 3 thì bị điện giuật, tím tái.</w:t>
      </w:r>
    </w:p>
    <w:p w:rsidR="002335DE" w:rsidRPr="000C33FE" w:rsidRDefault="002335DE" w:rsidP="002335DE">
      <w:pPr>
        <w:jc w:val="both"/>
        <w:rPr>
          <w:color w:val="000000" w:themeColor="text1"/>
          <w:sz w:val="26"/>
          <w:szCs w:val="26"/>
        </w:rPr>
      </w:pPr>
      <w:r w:rsidRPr="000C33FE">
        <w:rPr>
          <w:color w:val="000000" w:themeColor="text1"/>
          <w:sz w:val="26"/>
          <w:szCs w:val="26"/>
        </w:rPr>
        <w:tab/>
      </w:r>
    </w:p>
    <w:p w:rsidR="002335DE" w:rsidRDefault="002335DE" w:rsidP="002335DE">
      <w:pPr>
        <w:rPr>
          <w:rFonts w:asciiTheme="minorHAnsi" w:hAnsiTheme="minorHAnsi"/>
          <w:b/>
          <w:sz w:val="26"/>
          <w:szCs w:val="26"/>
          <w:lang w:val="vi-VN"/>
        </w:rPr>
      </w:pPr>
      <w:r w:rsidRPr="00BF2665">
        <w:rPr>
          <w:rFonts w:ascii="13" w:hAnsi="13"/>
          <w:b/>
          <w:color w:val="000000" w:themeColor="text1"/>
          <w:sz w:val="26"/>
          <w:szCs w:val="26"/>
        </w:rPr>
        <w:t xml:space="preserve">3. </w:t>
      </w:r>
      <w:proofErr w:type="spellStart"/>
      <w:r w:rsidRPr="00BF2665">
        <w:rPr>
          <w:rFonts w:ascii="13" w:hAnsi="13"/>
          <w:b/>
          <w:sz w:val="26"/>
          <w:szCs w:val="26"/>
        </w:rPr>
        <w:t>Yêu</w:t>
      </w:r>
      <w:proofErr w:type="spellEnd"/>
      <w:r w:rsidRPr="00BF2665">
        <w:rPr>
          <w:rFonts w:ascii="13" w:hAnsi="13"/>
          <w:b/>
          <w:sz w:val="26"/>
          <w:szCs w:val="26"/>
        </w:rPr>
        <w:t xml:space="preserve"> </w:t>
      </w:r>
      <w:proofErr w:type="spellStart"/>
      <w:r w:rsidRPr="00BF2665">
        <w:rPr>
          <w:rFonts w:ascii="13" w:hAnsi="13"/>
          <w:b/>
          <w:sz w:val="26"/>
          <w:szCs w:val="26"/>
        </w:rPr>
        <w:t>cầu</w:t>
      </w:r>
      <w:proofErr w:type="spellEnd"/>
      <w:r w:rsidRPr="00BF2665">
        <w:rPr>
          <w:rFonts w:ascii="13" w:hAnsi="13"/>
          <w:b/>
          <w:sz w:val="26"/>
          <w:szCs w:val="26"/>
        </w:rPr>
        <w:t xml:space="preserve"> </w:t>
      </w:r>
      <w:proofErr w:type="spellStart"/>
      <w:r w:rsidRPr="00BF2665">
        <w:rPr>
          <w:rFonts w:ascii="13" w:hAnsi="13"/>
          <w:b/>
          <w:sz w:val="26"/>
          <w:szCs w:val="26"/>
        </w:rPr>
        <w:t>giải</w:t>
      </w:r>
      <w:proofErr w:type="spellEnd"/>
      <w:r w:rsidRPr="00BF2665">
        <w:rPr>
          <w:rFonts w:ascii="13" w:hAnsi="13"/>
          <w:b/>
          <w:sz w:val="26"/>
          <w:szCs w:val="26"/>
        </w:rPr>
        <w:t xml:space="preserve"> </w:t>
      </w:r>
      <w:proofErr w:type="spellStart"/>
      <w:r w:rsidRPr="00BF2665">
        <w:rPr>
          <w:rFonts w:ascii="13" w:hAnsi="13"/>
          <w:b/>
          <w:sz w:val="26"/>
          <w:szCs w:val="26"/>
        </w:rPr>
        <w:t>quyết</w:t>
      </w:r>
      <w:proofErr w:type="spellEnd"/>
      <w:r w:rsidRPr="00BF2665">
        <w:rPr>
          <w:rFonts w:ascii="13" w:hAnsi="13"/>
          <w:b/>
          <w:sz w:val="26"/>
          <w:szCs w:val="26"/>
        </w:rPr>
        <w:t xml:space="preserve"> </w:t>
      </w:r>
      <w:proofErr w:type="spellStart"/>
      <w:r w:rsidRPr="00BF2665">
        <w:rPr>
          <w:rFonts w:ascii="13" w:hAnsi="13"/>
          <w:b/>
          <w:sz w:val="26"/>
          <w:szCs w:val="26"/>
        </w:rPr>
        <w:t>các</w:t>
      </w:r>
      <w:proofErr w:type="spellEnd"/>
      <w:r w:rsidRPr="00BF2665">
        <w:rPr>
          <w:rFonts w:ascii="13" w:hAnsi="13"/>
          <w:b/>
          <w:sz w:val="26"/>
          <w:szCs w:val="26"/>
        </w:rPr>
        <w:t xml:space="preserve"> </w:t>
      </w:r>
      <w:proofErr w:type="spellStart"/>
      <w:r w:rsidRPr="00BF2665">
        <w:rPr>
          <w:rFonts w:ascii="13" w:hAnsi="13"/>
          <w:b/>
          <w:sz w:val="26"/>
          <w:szCs w:val="26"/>
        </w:rPr>
        <w:t>vấn</w:t>
      </w:r>
      <w:proofErr w:type="spellEnd"/>
      <w:r w:rsidRPr="00BF2665">
        <w:rPr>
          <w:rFonts w:ascii="13" w:hAnsi="13"/>
          <w:b/>
          <w:sz w:val="26"/>
          <w:szCs w:val="26"/>
        </w:rPr>
        <w:t xml:space="preserve"> </w:t>
      </w:r>
      <w:proofErr w:type="spellStart"/>
      <w:r w:rsidRPr="00BF2665">
        <w:rPr>
          <w:rFonts w:ascii="13" w:hAnsi="13"/>
          <w:b/>
          <w:sz w:val="26"/>
          <w:szCs w:val="26"/>
        </w:rPr>
        <w:t>đề</w:t>
      </w:r>
      <w:proofErr w:type="spellEnd"/>
      <w:r w:rsidRPr="00BF2665">
        <w:rPr>
          <w:rFonts w:ascii="13" w:hAnsi="13"/>
          <w:b/>
          <w:sz w:val="26"/>
          <w:szCs w:val="26"/>
        </w:rPr>
        <w:t xml:space="preserve"> </w:t>
      </w:r>
      <w:proofErr w:type="spellStart"/>
      <w:r w:rsidRPr="00BF2665">
        <w:rPr>
          <w:rFonts w:ascii="13" w:hAnsi="13"/>
          <w:b/>
          <w:sz w:val="26"/>
          <w:szCs w:val="26"/>
        </w:rPr>
        <w:t>của</w:t>
      </w:r>
      <w:proofErr w:type="spellEnd"/>
      <w:r w:rsidRPr="00BF2665">
        <w:rPr>
          <w:rFonts w:ascii="13" w:hAnsi="13"/>
          <w:b/>
          <w:sz w:val="26"/>
          <w:szCs w:val="26"/>
        </w:rPr>
        <w:t xml:space="preserve"> </w:t>
      </w:r>
      <w:proofErr w:type="spellStart"/>
      <w:r w:rsidRPr="00BF2665">
        <w:rPr>
          <w:rFonts w:ascii="13" w:hAnsi="13"/>
          <w:b/>
          <w:sz w:val="26"/>
          <w:szCs w:val="26"/>
        </w:rPr>
        <w:t>tình</w:t>
      </w:r>
      <w:proofErr w:type="spellEnd"/>
      <w:r w:rsidRPr="00BF2665">
        <w:rPr>
          <w:rFonts w:ascii="13" w:hAnsi="13"/>
          <w:b/>
          <w:sz w:val="26"/>
          <w:szCs w:val="26"/>
        </w:rPr>
        <w:t xml:space="preserve"> </w:t>
      </w:r>
      <w:proofErr w:type="spellStart"/>
      <w:r w:rsidRPr="00BF2665">
        <w:rPr>
          <w:rFonts w:ascii="13" w:hAnsi="13"/>
          <w:b/>
          <w:sz w:val="26"/>
          <w:szCs w:val="26"/>
        </w:rPr>
        <w:t>huống</w:t>
      </w:r>
      <w:proofErr w:type="spellEnd"/>
    </w:p>
    <w:p w:rsidR="000C33FE" w:rsidRPr="000C33FE" w:rsidRDefault="000C33FE" w:rsidP="000C33FE">
      <w:pPr>
        <w:rPr>
          <w:color w:val="000000" w:themeColor="text1"/>
          <w:sz w:val="26"/>
          <w:szCs w:val="26"/>
          <w:lang w:val="vi-VN"/>
        </w:rPr>
      </w:pPr>
      <w:r w:rsidRPr="000C33FE">
        <w:rPr>
          <w:color w:val="000000" w:themeColor="text1"/>
          <w:sz w:val="26"/>
          <w:szCs w:val="26"/>
          <w:lang w:val="vi-VN"/>
        </w:rPr>
        <w:t xml:space="preserve">  3.1. Vận dụng các kiến thức nguyên nhân, triệu chứng NTH để nhận định, xác định nguyên nhân của 2 NN trên.</w:t>
      </w:r>
    </w:p>
    <w:p w:rsidR="000C33FE" w:rsidRPr="000C33FE" w:rsidRDefault="000C33FE" w:rsidP="000C33FE">
      <w:pPr>
        <w:rPr>
          <w:color w:val="000000" w:themeColor="text1"/>
          <w:sz w:val="26"/>
          <w:szCs w:val="26"/>
          <w:lang w:val="vi-VN"/>
        </w:rPr>
      </w:pPr>
      <w:r w:rsidRPr="000C33FE">
        <w:rPr>
          <w:color w:val="000000" w:themeColor="text1"/>
          <w:sz w:val="26"/>
          <w:szCs w:val="26"/>
          <w:lang w:val="vi-VN"/>
        </w:rPr>
        <w:t xml:space="preserve">  3.2. Vận dụng kiến thức của quy trình cấp cứu NTH để xử trí cấp cứu cho 2 NN trên.</w:t>
      </w:r>
    </w:p>
    <w:p w:rsidR="002335DE" w:rsidRPr="00BF2665" w:rsidRDefault="002335DE" w:rsidP="002335DE">
      <w:pPr>
        <w:jc w:val="both"/>
        <w:rPr>
          <w:rFonts w:ascii="13" w:hAnsi="13"/>
          <w:b/>
          <w:color w:val="000000" w:themeColor="text1"/>
          <w:sz w:val="26"/>
          <w:szCs w:val="26"/>
        </w:rPr>
      </w:pPr>
      <w:r w:rsidRPr="00BF2665">
        <w:rPr>
          <w:rFonts w:ascii="13" w:hAnsi="13"/>
          <w:b/>
          <w:color w:val="000000" w:themeColor="text1"/>
          <w:sz w:val="26"/>
          <w:szCs w:val="26"/>
        </w:rPr>
        <w:t xml:space="preserve">4. </w:t>
      </w:r>
      <w:proofErr w:type="spellStart"/>
      <w:r w:rsidRPr="00BF2665">
        <w:rPr>
          <w:rFonts w:ascii="13" w:hAnsi="13"/>
          <w:b/>
          <w:color w:val="000000" w:themeColor="text1"/>
          <w:sz w:val="26"/>
          <w:szCs w:val="26"/>
        </w:rPr>
        <w:t>Yêu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cầu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thực</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hiện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kỹ</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thuật</w:t>
      </w:r>
      <w:proofErr w:type="spellEnd"/>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2335DE" w:rsidRPr="00DE4873"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tại</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phòng</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thực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hành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Pr>
          <w:rFonts w:ascii="13" w:hAnsi="13"/>
          <w:color w:val="000000" w:themeColor="text1"/>
          <w:sz w:val="26"/>
          <w:szCs w:val="26"/>
        </w:rPr>
        <w:t>Viết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báo</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cáo</w:t>
      </w:r>
      <w:proofErr w:type="spellEnd"/>
      <w:r>
        <w:rPr>
          <w:rFonts w:ascii="13" w:hAnsi="13"/>
          <w:color w:val="000000" w:themeColor="text1"/>
          <w:sz w:val="26"/>
          <w:szCs w:val="26"/>
        </w:rPr>
        <w:t xml:space="preserve"> </w:t>
      </w:r>
    </w:p>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5. </w:t>
      </w:r>
      <w:proofErr w:type="spellStart"/>
      <w:r w:rsidRPr="00BF2665">
        <w:rPr>
          <w:rFonts w:ascii="13" w:hAnsi="13"/>
          <w:b/>
          <w:color w:val="000000" w:themeColor="text1"/>
          <w:sz w:val="26"/>
          <w:szCs w:val="26"/>
        </w:rPr>
        <w:t>Viết</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và</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gửi</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sản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phẩm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tự</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học</w:t>
      </w:r>
      <w:proofErr w:type="spellEnd"/>
    </w:p>
    <w:p w:rsidR="002335DE" w:rsidRPr="00D40CD4" w:rsidRDefault="002335DE" w:rsidP="002335DE">
      <w:pPr>
        <w:rPr>
          <w:rFonts w:asciiTheme="minorHAnsi" w:hAnsiTheme="minorHAnsi"/>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2"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0C33FE">
        <w:rPr>
          <w:rFonts w:ascii="13" w:eastAsiaTheme="minorHAnsi" w:hAnsi="13"/>
          <w:color w:val="FF0000"/>
          <w:sz w:val="26"/>
          <w:szCs w:val="26"/>
          <w:lang w:val="sv-SE"/>
        </w:rPr>
        <w:t>.</w:t>
      </w:r>
      <w:r w:rsidR="00D40CD4">
        <w:rPr>
          <w:rFonts w:asciiTheme="minorHAnsi" w:eastAsiaTheme="minorHAnsi" w:hAnsiTheme="minorHAnsi"/>
          <w:color w:val="FF0000"/>
          <w:sz w:val="26"/>
          <w:szCs w:val="26"/>
        </w:rPr>
        <w:t>32</w:t>
      </w:r>
    </w:p>
    <w:p w:rsidR="00DD7E00" w:rsidRPr="002335DE" w:rsidRDefault="00DD7E00">
      <w:pPr>
        <w:rPr>
          <w:rFonts w:ascii="13" w:hAnsi="13"/>
          <w:b/>
          <w:sz w:val="26"/>
          <w:szCs w:val="26"/>
        </w:rPr>
      </w:pPr>
    </w:p>
    <w:sectPr w:rsidR="00DD7E00" w:rsidRPr="002335DE" w:rsidSect="002B438E">
      <w:pgSz w:w="16840" w:h="11907" w:orient="landscape" w:code="9"/>
      <w:pgMar w:top="851" w:right="964" w:bottom="1134"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335DE"/>
    <w:rsid w:val="00005A69"/>
    <w:rsid w:val="00011306"/>
    <w:rsid w:val="000169A7"/>
    <w:rsid w:val="00021EA6"/>
    <w:rsid w:val="00026A85"/>
    <w:rsid w:val="00030EE4"/>
    <w:rsid w:val="000345F6"/>
    <w:rsid w:val="00037BE6"/>
    <w:rsid w:val="00040EC7"/>
    <w:rsid w:val="000475A1"/>
    <w:rsid w:val="000561DD"/>
    <w:rsid w:val="0005651E"/>
    <w:rsid w:val="000623E7"/>
    <w:rsid w:val="0006752E"/>
    <w:rsid w:val="00073E30"/>
    <w:rsid w:val="000748FD"/>
    <w:rsid w:val="0008460D"/>
    <w:rsid w:val="00085E6E"/>
    <w:rsid w:val="000A28CF"/>
    <w:rsid w:val="000B5F44"/>
    <w:rsid w:val="000C33FE"/>
    <w:rsid w:val="000C750B"/>
    <w:rsid w:val="000D0DA0"/>
    <w:rsid w:val="000D234F"/>
    <w:rsid w:val="000E6BF1"/>
    <w:rsid w:val="0010388B"/>
    <w:rsid w:val="00106F41"/>
    <w:rsid w:val="00121C33"/>
    <w:rsid w:val="00126F26"/>
    <w:rsid w:val="0013504F"/>
    <w:rsid w:val="0014270E"/>
    <w:rsid w:val="0014408E"/>
    <w:rsid w:val="0014533F"/>
    <w:rsid w:val="00150D7C"/>
    <w:rsid w:val="001530B5"/>
    <w:rsid w:val="00154CE9"/>
    <w:rsid w:val="0015746C"/>
    <w:rsid w:val="00172774"/>
    <w:rsid w:val="0018716D"/>
    <w:rsid w:val="001A19C8"/>
    <w:rsid w:val="001B0D80"/>
    <w:rsid w:val="001B6C67"/>
    <w:rsid w:val="001C1A42"/>
    <w:rsid w:val="001D20FF"/>
    <w:rsid w:val="001D5E22"/>
    <w:rsid w:val="001F322F"/>
    <w:rsid w:val="00203398"/>
    <w:rsid w:val="002042E6"/>
    <w:rsid w:val="0020599C"/>
    <w:rsid w:val="00217CD2"/>
    <w:rsid w:val="00221437"/>
    <w:rsid w:val="0022580A"/>
    <w:rsid w:val="002267DB"/>
    <w:rsid w:val="002335DE"/>
    <w:rsid w:val="0023388C"/>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70947"/>
    <w:rsid w:val="00372749"/>
    <w:rsid w:val="00373A89"/>
    <w:rsid w:val="00382D0C"/>
    <w:rsid w:val="00382DE2"/>
    <w:rsid w:val="00385152"/>
    <w:rsid w:val="0038671A"/>
    <w:rsid w:val="0038732A"/>
    <w:rsid w:val="003916DA"/>
    <w:rsid w:val="00391DE1"/>
    <w:rsid w:val="00396687"/>
    <w:rsid w:val="003A6C17"/>
    <w:rsid w:val="003B4462"/>
    <w:rsid w:val="003B6058"/>
    <w:rsid w:val="003B69FA"/>
    <w:rsid w:val="003C3B8B"/>
    <w:rsid w:val="003E582C"/>
    <w:rsid w:val="003F0171"/>
    <w:rsid w:val="003F4487"/>
    <w:rsid w:val="004005CB"/>
    <w:rsid w:val="0041290A"/>
    <w:rsid w:val="004130AF"/>
    <w:rsid w:val="0041463A"/>
    <w:rsid w:val="0041697C"/>
    <w:rsid w:val="004200DA"/>
    <w:rsid w:val="00426949"/>
    <w:rsid w:val="004343B3"/>
    <w:rsid w:val="00443D83"/>
    <w:rsid w:val="00455AB5"/>
    <w:rsid w:val="00455EDF"/>
    <w:rsid w:val="00456A60"/>
    <w:rsid w:val="0046293A"/>
    <w:rsid w:val="00483308"/>
    <w:rsid w:val="00495384"/>
    <w:rsid w:val="004960BE"/>
    <w:rsid w:val="00497BF4"/>
    <w:rsid w:val="004B037C"/>
    <w:rsid w:val="004D21D2"/>
    <w:rsid w:val="004D301B"/>
    <w:rsid w:val="004D3BCF"/>
    <w:rsid w:val="00527F5E"/>
    <w:rsid w:val="00530451"/>
    <w:rsid w:val="0053298A"/>
    <w:rsid w:val="00532B9A"/>
    <w:rsid w:val="005355F1"/>
    <w:rsid w:val="00536687"/>
    <w:rsid w:val="00536E61"/>
    <w:rsid w:val="005406B8"/>
    <w:rsid w:val="005407B9"/>
    <w:rsid w:val="00543FB5"/>
    <w:rsid w:val="00545069"/>
    <w:rsid w:val="00553CD6"/>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91EA2"/>
    <w:rsid w:val="0069417C"/>
    <w:rsid w:val="006A23A3"/>
    <w:rsid w:val="006D2A38"/>
    <w:rsid w:val="006D6E16"/>
    <w:rsid w:val="006D7F5E"/>
    <w:rsid w:val="006E4315"/>
    <w:rsid w:val="006E46E6"/>
    <w:rsid w:val="006E767B"/>
    <w:rsid w:val="006E77EC"/>
    <w:rsid w:val="006F0AD0"/>
    <w:rsid w:val="006F4E08"/>
    <w:rsid w:val="006F7D07"/>
    <w:rsid w:val="00702C63"/>
    <w:rsid w:val="00706CB3"/>
    <w:rsid w:val="007168F1"/>
    <w:rsid w:val="00717C1F"/>
    <w:rsid w:val="007215CB"/>
    <w:rsid w:val="00723A5D"/>
    <w:rsid w:val="00752393"/>
    <w:rsid w:val="007526BF"/>
    <w:rsid w:val="00755699"/>
    <w:rsid w:val="00757BEE"/>
    <w:rsid w:val="00761BF8"/>
    <w:rsid w:val="0076224E"/>
    <w:rsid w:val="007671C7"/>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FED"/>
    <w:rsid w:val="00967A0C"/>
    <w:rsid w:val="00982D63"/>
    <w:rsid w:val="00992520"/>
    <w:rsid w:val="00993E9F"/>
    <w:rsid w:val="009A5EFE"/>
    <w:rsid w:val="009B27B5"/>
    <w:rsid w:val="009C4143"/>
    <w:rsid w:val="009D38D9"/>
    <w:rsid w:val="009D509B"/>
    <w:rsid w:val="009E5505"/>
    <w:rsid w:val="009F02EF"/>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5562A"/>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7939"/>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0CD4"/>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2D57"/>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77C8F"/>
    <w:rsid w:val="00F8250B"/>
    <w:rsid w:val="00F87196"/>
    <w:rsid w:val="00F91F6D"/>
    <w:rsid w:val="00F94148"/>
    <w:rsid w:val="00F9799A"/>
    <w:rsid w:val="00FA0CD0"/>
    <w:rsid w:val="00FA50A7"/>
    <w:rsid w:val="00FA7A0C"/>
    <w:rsid w:val="00FA7EC9"/>
    <w:rsid w:val="00FB1E22"/>
    <w:rsid w:val="00FB34A2"/>
    <w:rsid w:val="00FB3E67"/>
    <w:rsid w:val="00FB7706"/>
    <w:rsid w:val="00FD3095"/>
    <w:rsid w:val="00FE4839"/>
    <w:rsid w:val="00FE5594"/>
    <w:rsid w:val="00FE70A5"/>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SPTH_KTDD_MD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Dinhhuong.coi79@gmail.com" TargetMode="External"/><Relationship Id="rId5" Type="http://schemas.openxmlformats.org/officeDocument/2006/relationships/webSettings" Target="webSettings.xml"/><Relationship Id="rId10" Type="http://schemas.openxmlformats.org/officeDocument/2006/relationships/hyperlink" Target="mailto:Hoahanhtung@yahoo.com" TargetMode="External"/><Relationship Id="rId4" Type="http://schemas.openxmlformats.org/officeDocument/2006/relationships/settings" Target="settings.xml"/><Relationship Id="rId9" Type="http://schemas.openxmlformats.org/officeDocument/2006/relationships/hyperlink" Target="mailto:kimdungtrinhb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2018-09-08T04:06:00Z</dcterms:created>
  <dcterms:modified xsi:type="dcterms:W3CDTF">2018-10-21T17:50:00Z</dcterms:modified>
</cp:coreProperties>
</file>